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379" w:rsidRPr="003F083C" w:rsidRDefault="00375379" w:rsidP="00375379">
      <w:pPr>
        <w:jc w:val="both"/>
        <w:rPr>
          <w:rFonts w:ascii="Verdana" w:hAnsi="Verdana"/>
          <w:b/>
          <w:bCs/>
          <w:color w:val="auto"/>
          <w:sz w:val="21"/>
          <w:szCs w:val="21"/>
        </w:rPr>
      </w:pPr>
      <w:r w:rsidRPr="003F083C">
        <w:rPr>
          <w:rFonts w:ascii="Verdana" w:hAnsi="Verdana" w:cs="Verdana"/>
          <w:b/>
          <w:bCs/>
          <w:color w:val="auto"/>
          <w:sz w:val="21"/>
          <w:szCs w:val="21"/>
          <w:shd w:val="clear" w:color="auto" w:fill="FFFFFF"/>
        </w:rPr>
        <w:t>Capsule e total quality control, tutta l’offerta Sacmi per Chinaplas 2018</w:t>
      </w:r>
    </w:p>
    <w:p w:rsidR="00375379" w:rsidRPr="003F083C" w:rsidRDefault="00375379" w:rsidP="00375379">
      <w:pPr>
        <w:jc w:val="both"/>
        <w:rPr>
          <w:rFonts w:hint="eastAsia"/>
          <w:color w:val="auto"/>
        </w:rPr>
      </w:pPr>
      <w:r w:rsidRPr="003F083C">
        <w:rPr>
          <w:rFonts w:ascii="Verdana" w:hAnsi="Verdana" w:cs="Verdana"/>
          <w:i/>
          <w:iCs/>
          <w:color w:val="auto"/>
          <w:sz w:val="21"/>
          <w:szCs w:val="21"/>
          <w:shd w:val="clear" w:color="auto" w:fill="FFFFFF"/>
        </w:rPr>
        <w:t>Il principale evento del Paese dell’industria del plastic-rubber vede la partecipazione del Gruppo con l’affermata gamma di presse a compressione che si arricchisce con nuovi servizi di progettazione integrata capsula-preforma. Accanto, i sistemi di ispezione CHS per il controllo qualità totale delle capsule e l’avanzato supervisore di linea Sacmi per la gestione degli ordini e il monitoraggio, anche da remoto, di tutte le performance d’impianto</w:t>
      </w:r>
    </w:p>
    <w:p w:rsidR="00375379" w:rsidRPr="003F083C" w:rsidRDefault="00375379" w:rsidP="00375379">
      <w:pPr>
        <w:jc w:val="both"/>
        <w:rPr>
          <w:rFonts w:cs="Verdana" w:hint="eastAsia"/>
          <w:i/>
          <w:iCs/>
          <w:color w:val="auto"/>
          <w:spacing w:val="-4"/>
          <w:highlight w:val="white"/>
        </w:rPr>
      </w:pPr>
    </w:p>
    <w:p w:rsidR="00375379" w:rsidRPr="003F083C" w:rsidRDefault="00375379" w:rsidP="00375379">
      <w:pPr>
        <w:jc w:val="both"/>
        <w:rPr>
          <w:rFonts w:hint="eastAsia"/>
          <w:color w:val="auto"/>
        </w:rPr>
      </w:pPr>
      <w:r w:rsidRPr="003F083C">
        <w:rPr>
          <w:rFonts w:ascii="Verdana" w:hAnsi="Verdana"/>
          <w:color w:val="auto"/>
          <w:sz w:val="21"/>
          <w:szCs w:val="21"/>
        </w:rPr>
        <w:t xml:space="preserve">Con ben 300 mq di superficie espositiva, Sacmi partecipa in forze alla trentaduesima edizione di </w:t>
      </w:r>
      <w:r w:rsidRPr="003F083C">
        <w:rPr>
          <w:rFonts w:ascii="Verdana" w:hAnsi="Verdana"/>
          <w:b/>
          <w:bCs/>
          <w:color w:val="auto"/>
          <w:sz w:val="21"/>
          <w:szCs w:val="21"/>
        </w:rPr>
        <w:t>Chinaplas</w:t>
      </w:r>
      <w:r w:rsidRPr="003F083C">
        <w:rPr>
          <w:rFonts w:ascii="Verdana" w:hAnsi="Verdana"/>
          <w:color w:val="auto"/>
          <w:sz w:val="21"/>
          <w:szCs w:val="21"/>
        </w:rPr>
        <w:t xml:space="preserve">, la fiera internazionale del plastics-rubber in agenda </w:t>
      </w:r>
      <w:r w:rsidRPr="003F083C">
        <w:rPr>
          <w:rFonts w:ascii="Verdana" w:hAnsi="Verdana"/>
          <w:b/>
          <w:bCs/>
          <w:color w:val="auto"/>
          <w:sz w:val="21"/>
          <w:szCs w:val="21"/>
        </w:rPr>
        <w:t xml:space="preserve">dal 24 al 27 aprile 2018 </w:t>
      </w:r>
      <w:r w:rsidRPr="003F083C">
        <w:rPr>
          <w:rFonts w:ascii="Verdana" w:hAnsi="Verdana"/>
          <w:color w:val="auto"/>
          <w:sz w:val="21"/>
          <w:szCs w:val="21"/>
        </w:rPr>
        <w:t xml:space="preserve">presso il </w:t>
      </w:r>
      <w:r w:rsidRPr="003F083C">
        <w:rPr>
          <w:rFonts w:ascii="Verdana" w:hAnsi="Verdana"/>
          <w:b/>
          <w:bCs/>
          <w:color w:val="auto"/>
          <w:sz w:val="21"/>
          <w:szCs w:val="21"/>
        </w:rPr>
        <w:t xml:space="preserve">National Exhibition and Convention Center </w:t>
      </w:r>
      <w:r w:rsidRPr="003F083C">
        <w:rPr>
          <w:rFonts w:ascii="Verdana" w:hAnsi="Verdana"/>
          <w:color w:val="auto"/>
          <w:sz w:val="21"/>
          <w:szCs w:val="21"/>
        </w:rPr>
        <w:t>di Hongqiao (</w:t>
      </w:r>
      <w:r w:rsidRPr="003F083C">
        <w:rPr>
          <w:rFonts w:ascii="Verdana" w:hAnsi="Verdana"/>
          <w:b/>
          <w:bCs/>
          <w:color w:val="auto"/>
          <w:sz w:val="21"/>
          <w:szCs w:val="21"/>
        </w:rPr>
        <w:t>Shanghai</w:t>
      </w:r>
      <w:r w:rsidRPr="003F083C">
        <w:rPr>
          <w:rFonts w:ascii="Verdana" w:hAnsi="Verdana"/>
          <w:color w:val="auto"/>
          <w:sz w:val="21"/>
          <w:szCs w:val="21"/>
        </w:rPr>
        <w:t xml:space="preserve">). Protagonista assoluta dello stand </w:t>
      </w:r>
      <w:r w:rsidRPr="003F083C">
        <w:rPr>
          <w:rFonts w:ascii="Verdana" w:hAnsi="Verdana"/>
          <w:color w:val="auto"/>
          <w:sz w:val="21"/>
          <w:szCs w:val="21"/>
          <w:highlight w:val="yellow"/>
        </w:rPr>
        <w:t xml:space="preserve">(hall 2H, n° B61) </w:t>
      </w:r>
      <w:r w:rsidRPr="003F083C">
        <w:rPr>
          <w:rFonts w:ascii="Verdana" w:hAnsi="Verdana"/>
          <w:color w:val="auto"/>
          <w:sz w:val="21"/>
          <w:szCs w:val="21"/>
        </w:rPr>
        <w:t>è la tecnologia Sacmi per la produzione e il controllo qualità delle capsule.</w:t>
      </w:r>
    </w:p>
    <w:p w:rsidR="00375379" w:rsidRPr="003F083C" w:rsidRDefault="00375379" w:rsidP="00375379">
      <w:pPr>
        <w:jc w:val="both"/>
        <w:rPr>
          <w:rFonts w:ascii="Verdana" w:hAnsi="Verdana"/>
          <w:color w:val="auto"/>
          <w:sz w:val="8"/>
          <w:szCs w:val="8"/>
        </w:rPr>
      </w:pPr>
    </w:p>
    <w:p w:rsidR="00375379" w:rsidRPr="003F083C" w:rsidRDefault="00375379" w:rsidP="00375379">
      <w:pPr>
        <w:jc w:val="both"/>
        <w:rPr>
          <w:rFonts w:hint="eastAsia"/>
          <w:color w:val="auto"/>
        </w:rPr>
      </w:pPr>
      <w:r w:rsidRPr="003F083C">
        <w:rPr>
          <w:rFonts w:ascii="Verdana" w:hAnsi="Verdana"/>
          <w:color w:val="auto"/>
          <w:sz w:val="21"/>
          <w:szCs w:val="21"/>
        </w:rPr>
        <w:t xml:space="preserve">Punto di riferimento a livello mondiale, la </w:t>
      </w:r>
      <w:r w:rsidRPr="003F083C">
        <w:rPr>
          <w:rFonts w:ascii="Verdana" w:hAnsi="Verdana"/>
          <w:b/>
          <w:bCs/>
          <w:color w:val="auto"/>
          <w:sz w:val="21"/>
          <w:szCs w:val="21"/>
        </w:rPr>
        <w:t xml:space="preserve">tecnologia della compressione Sacmi </w:t>
      </w:r>
      <w:r w:rsidRPr="003F083C">
        <w:rPr>
          <w:rFonts w:ascii="Verdana" w:hAnsi="Verdana"/>
          <w:color w:val="auto"/>
          <w:sz w:val="21"/>
          <w:szCs w:val="21"/>
        </w:rPr>
        <w:t xml:space="preserve">per la produzione di plastic caps si è imposta al mercato negli ultimi 15 anni grazie alle superiori caratteristiche sotto il profilo della </w:t>
      </w:r>
      <w:r w:rsidRPr="003F083C">
        <w:rPr>
          <w:rFonts w:ascii="Verdana" w:hAnsi="Verdana"/>
          <w:b/>
          <w:bCs/>
          <w:color w:val="auto"/>
          <w:sz w:val="21"/>
          <w:szCs w:val="21"/>
        </w:rPr>
        <w:t>qualità</w:t>
      </w:r>
      <w:r w:rsidRPr="003F083C">
        <w:rPr>
          <w:rFonts w:ascii="Verdana" w:hAnsi="Verdana"/>
          <w:color w:val="auto"/>
          <w:sz w:val="21"/>
          <w:szCs w:val="21"/>
        </w:rPr>
        <w:t xml:space="preserve">, delle </w:t>
      </w:r>
      <w:r w:rsidRPr="003F083C">
        <w:rPr>
          <w:rFonts w:ascii="Verdana" w:hAnsi="Verdana"/>
          <w:b/>
          <w:bCs/>
          <w:color w:val="auto"/>
          <w:sz w:val="21"/>
          <w:szCs w:val="21"/>
        </w:rPr>
        <w:t>performance</w:t>
      </w:r>
      <w:r w:rsidRPr="003F083C">
        <w:rPr>
          <w:rFonts w:ascii="Verdana" w:hAnsi="Verdana"/>
          <w:color w:val="auto"/>
          <w:sz w:val="21"/>
          <w:szCs w:val="21"/>
        </w:rPr>
        <w:t xml:space="preserve">, del </w:t>
      </w:r>
      <w:r w:rsidRPr="003F083C">
        <w:rPr>
          <w:rFonts w:ascii="Verdana" w:hAnsi="Verdana"/>
          <w:b/>
          <w:bCs/>
          <w:color w:val="auto"/>
          <w:sz w:val="21"/>
          <w:szCs w:val="21"/>
        </w:rPr>
        <w:t>risparmio energetico</w:t>
      </w:r>
      <w:r w:rsidRPr="003F083C">
        <w:rPr>
          <w:rFonts w:ascii="Verdana" w:hAnsi="Verdana"/>
          <w:color w:val="auto"/>
          <w:sz w:val="21"/>
          <w:szCs w:val="21"/>
        </w:rPr>
        <w:t xml:space="preserve">. Proposta da Sacmi tramite la gamma di </w:t>
      </w:r>
      <w:r w:rsidRPr="003F083C">
        <w:rPr>
          <w:rFonts w:ascii="Verdana" w:hAnsi="Verdana"/>
          <w:b/>
          <w:bCs/>
          <w:color w:val="auto"/>
          <w:sz w:val="21"/>
          <w:szCs w:val="21"/>
        </w:rPr>
        <w:t xml:space="preserve">presse a compressione CCM </w:t>
      </w:r>
      <w:r w:rsidRPr="003F083C">
        <w:rPr>
          <w:rFonts w:ascii="Verdana" w:hAnsi="Verdana"/>
          <w:color w:val="auto"/>
          <w:sz w:val="21"/>
          <w:szCs w:val="21"/>
        </w:rPr>
        <w:t>(</w:t>
      </w:r>
      <w:r w:rsidRPr="003F083C">
        <w:rPr>
          <w:rFonts w:ascii="Verdana" w:hAnsi="Verdana"/>
          <w:i/>
          <w:iCs/>
          <w:color w:val="auto"/>
          <w:sz w:val="21"/>
          <w:szCs w:val="21"/>
        </w:rPr>
        <w:t>continuous compression moulding</w:t>
      </w:r>
      <w:r w:rsidRPr="003F083C">
        <w:rPr>
          <w:rFonts w:ascii="Verdana" w:hAnsi="Verdana"/>
          <w:color w:val="auto"/>
          <w:sz w:val="21"/>
          <w:szCs w:val="21"/>
        </w:rPr>
        <w:t xml:space="preserve">) la soluzione mostra i </w:t>
      </w:r>
      <w:r w:rsidRPr="003F083C">
        <w:rPr>
          <w:rFonts w:ascii="Verdana" w:hAnsi="Verdana"/>
          <w:b/>
          <w:bCs/>
          <w:color w:val="auto"/>
          <w:sz w:val="21"/>
          <w:szCs w:val="21"/>
        </w:rPr>
        <w:t>tempi ciclo più bassi del settore</w:t>
      </w:r>
      <w:r w:rsidRPr="003F083C">
        <w:rPr>
          <w:rFonts w:ascii="Verdana" w:hAnsi="Verdana"/>
          <w:color w:val="auto"/>
          <w:sz w:val="21"/>
          <w:szCs w:val="21"/>
        </w:rPr>
        <w:t xml:space="preserve">, con produttività che possono raggiungere </w:t>
      </w:r>
      <w:r w:rsidRPr="003F083C">
        <w:rPr>
          <w:rFonts w:ascii="Verdana" w:hAnsi="Verdana"/>
          <w:b/>
          <w:bCs/>
          <w:color w:val="auto"/>
          <w:sz w:val="21"/>
          <w:szCs w:val="21"/>
        </w:rPr>
        <w:t>2mila capsule al minuto</w:t>
      </w:r>
      <w:r w:rsidRPr="003F083C">
        <w:rPr>
          <w:rFonts w:ascii="Verdana" w:hAnsi="Verdana"/>
          <w:color w:val="auto"/>
          <w:sz w:val="21"/>
          <w:szCs w:val="21"/>
        </w:rPr>
        <w:t xml:space="preserve"> con soli </w:t>
      </w:r>
      <w:r w:rsidRPr="003F083C">
        <w:rPr>
          <w:rFonts w:ascii="Verdana" w:hAnsi="Verdana"/>
          <w:b/>
          <w:bCs/>
          <w:color w:val="auto"/>
          <w:sz w:val="21"/>
          <w:szCs w:val="21"/>
        </w:rPr>
        <w:t>48 stampi</w:t>
      </w:r>
      <w:r w:rsidRPr="003F083C">
        <w:rPr>
          <w:rFonts w:ascii="Verdana" w:hAnsi="Verdana"/>
          <w:color w:val="auto"/>
          <w:sz w:val="21"/>
          <w:szCs w:val="21"/>
        </w:rPr>
        <w:t>.</w:t>
      </w:r>
    </w:p>
    <w:p w:rsidR="00375379" w:rsidRPr="003F083C" w:rsidRDefault="00375379" w:rsidP="00375379">
      <w:pPr>
        <w:jc w:val="both"/>
        <w:rPr>
          <w:rFonts w:ascii="Verdana" w:hAnsi="Verdana"/>
          <w:color w:val="auto"/>
          <w:sz w:val="8"/>
          <w:szCs w:val="8"/>
        </w:rPr>
      </w:pPr>
    </w:p>
    <w:p w:rsidR="00375379" w:rsidRPr="003F083C" w:rsidRDefault="00375379" w:rsidP="00375379">
      <w:pPr>
        <w:pStyle w:val="Corpodeltesto"/>
        <w:spacing w:after="0" w:line="240" w:lineRule="auto"/>
        <w:jc w:val="both"/>
        <w:rPr>
          <w:rFonts w:hint="eastAsia"/>
          <w:color w:val="auto"/>
        </w:rPr>
      </w:pPr>
      <w:r w:rsidRPr="003F083C">
        <w:rPr>
          <w:rFonts w:ascii="Verdana" w:hAnsi="Verdana"/>
          <w:b/>
          <w:bCs/>
          <w:color w:val="auto"/>
          <w:spacing w:val="-2"/>
          <w:sz w:val="21"/>
          <w:szCs w:val="21"/>
        </w:rPr>
        <w:t>Produttività</w:t>
      </w:r>
      <w:r w:rsidRPr="003F083C">
        <w:rPr>
          <w:rFonts w:ascii="Verdana" w:hAnsi="Verdana"/>
          <w:color w:val="auto"/>
          <w:spacing w:val="-2"/>
          <w:sz w:val="21"/>
          <w:szCs w:val="21"/>
        </w:rPr>
        <w:t xml:space="preserve">, </w:t>
      </w:r>
      <w:r w:rsidRPr="003F083C">
        <w:rPr>
          <w:rFonts w:ascii="Verdana" w:hAnsi="Verdana"/>
          <w:b/>
          <w:bCs/>
          <w:color w:val="auto"/>
          <w:spacing w:val="-2"/>
          <w:sz w:val="21"/>
          <w:szCs w:val="21"/>
        </w:rPr>
        <w:t>risparmio energetico</w:t>
      </w:r>
      <w:r w:rsidRPr="003F083C">
        <w:rPr>
          <w:rFonts w:ascii="Verdana" w:hAnsi="Verdana"/>
          <w:color w:val="auto"/>
          <w:spacing w:val="-2"/>
          <w:sz w:val="21"/>
          <w:szCs w:val="21"/>
        </w:rPr>
        <w:t xml:space="preserve">, </w:t>
      </w:r>
      <w:r w:rsidRPr="003F083C">
        <w:rPr>
          <w:rFonts w:ascii="Verdana" w:hAnsi="Verdana"/>
          <w:b/>
          <w:bCs/>
          <w:color w:val="auto"/>
          <w:spacing w:val="-2"/>
          <w:sz w:val="21"/>
          <w:szCs w:val="21"/>
        </w:rPr>
        <w:t>affidabilità</w:t>
      </w:r>
      <w:r w:rsidRPr="003F083C">
        <w:rPr>
          <w:rFonts w:ascii="Verdana" w:hAnsi="Verdana"/>
          <w:color w:val="auto"/>
          <w:spacing w:val="-2"/>
          <w:sz w:val="21"/>
          <w:szCs w:val="21"/>
        </w:rPr>
        <w:t xml:space="preserve"> sono i </w:t>
      </w:r>
      <w:r w:rsidRPr="003F083C">
        <w:rPr>
          <w:rFonts w:ascii="Verdana" w:hAnsi="Verdana"/>
          <w:b/>
          <w:bCs/>
          <w:color w:val="auto"/>
          <w:spacing w:val="-2"/>
          <w:sz w:val="21"/>
          <w:szCs w:val="21"/>
        </w:rPr>
        <w:t xml:space="preserve">vantaggi intrinseci di questa tecnologia </w:t>
      </w:r>
      <w:r w:rsidRPr="003F083C">
        <w:rPr>
          <w:rFonts w:ascii="Verdana" w:hAnsi="Verdana"/>
          <w:color w:val="auto"/>
          <w:spacing w:val="-2"/>
          <w:sz w:val="21"/>
          <w:szCs w:val="21"/>
        </w:rPr>
        <w:t xml:space="preserve">che consente di operare a temperature più basse, riducendo lo stress sui materiali ed aumentando la vita utile della macchina e dell’impianto. Ulteriore </w:t>
      </w:r>
      <w:r w:rsidRPr="003F083C">
        <w:rPr>
          <w:rFonts w:ascii="Verdana" w:hAnsi="Verdana"/>
          <w:color w:val="auto"/>
          <w:sz w:val="21"/>
          <w:szCs w:val="21"/>
        </w:rPr>
        <w:t xml:space="preserve">vantaggio in raffronto a soluzioni alternative come l’iniezione, </w:t>
      </w:r>
      <w:r w:rsidRPr="003F083C">
        <w:rPr>
          <w:rFonts w:ascii="Verdana" w:hAnsi="Verdana"/>
          <w:color w:val="auto"/>
          <w:spacing w:val="-2"/>
          <w:sz w:val="21"/>
          <w:szCs w:val="21"/>
        </w:rPr>
        <w:t xml:space="preserve">la capacità di produrre </w:t>
      </w:r>
      <w:r w:rsidRPr="003F083C">
        <w:rPr>
          <w:rFonts w:ascii="Verdana" w:hAnsi="Verdana"/>
          <w:b/>
          <w:bCs/>
          <w:color w:val="auto"/>
          <w:spacing w:val="-2"/>
          <w:sz w:val="21"/>
          <w:szCs w:val="21"/>
        </w:rPr>
        <w:t>capsule più leggere e performanti</w:t>
      </w:r>
      <w:r w:rsidRPr="003F083C">
        <w:rPr>
          <w:rFonts w:ascii="Verdana" w:hAnsi="Verdana"/>
          <w:color w:val="auto"/>
          <w:spacing w:val="-2"/>
          <w:sz w:val="21"/>
          <w:szCs w:val="21"/>
        </w:rPr>
        <w:t xml:space="preserve">, modificandone agevolmente peso e parametri direttamente da interfaccia operatore. </w:t>
      </w:r>
    </w:p>
    <w:p w:rsidR="00375379" w:rsidRPr="003F083C" w:rsidRDefault="00375379" w:rsidP="00375379">
      <w:pPr>
        <w:pStyle w:val="Corpodeltesto"/>
        <w:spacing w:after="0" w:line="240" w:lineRule="auto"/>
        <w:jc w:val="both"/>
        <w:rPr>
          <w:rFonts w:ascii="Verdana" w:hAnsi="Verdana"/>
          <w:color w:val="auto"/>
          <w:spacing w:val="-2"/>
          <w:sz w:val="4"/>
          <w:szCs w:val="4"/>
        </w:rPr>
      </w:pPr>
    </w:p>
    <w:p w:rsidR="00375379" w:rsidRPr="003F083C" w:rsidRDefault="00375379" w:rsidP="00375379">
      <w:pPr>
        <w:pStyle w:val="Corpodeltesto"/>
        <w:spacing w:after="0" w:line="240" w:lineRule="auto"/>
        <w:jc w:val="both"/>
        <w:rPr>
          <w:rFonts w:hint="eastAsia"/>
          <w:color w:val="auto"/>
        </w:rPr>
      </w:pPr>
      <w:r w:rsidRPr="003F083C">
        <w:rPr>
          <w:rFonts w:ascii="Verdana" w:hAnsi="Verdana"/>
          <w:color w:val="auto"/>
          <w:spacing w:val="-2"/>
          <w:sz w:val="21"/>
          <w:szCs w:val="21"/>
        </w:rPr>
        <w:t xml:space="preserve">Efficiente e flessibile, la CCM Sacmi consente inoltre di coprire l’intera gamma di capsule diffuse sul mercato, grazie alla possibilità di </w:t>
      </w:r>
      <w:r w:rsidRPr="003F083C">
        <w:rPr>
          <w:rFonts w:ascii="Verdana" w:hAnsi="Verdana"/>
          <w:b/>
          <w:bCs/>
          <w:color w:val="auto"/>
          <w:spacing w:val="-2"/>
          <w:sz w:val="21"/>
          <w:szCs w:val="21"/>
        </w:rPr>
        <w:t xml:space="preserve">realizzare capsule dal design differente con il medesimo stampo </w:t>
      </w:r>
      <w:r w:rsidRPr="003F083C">
        <w:rPr>
          <w:rFonts w:ascii="Verdana" w:hAnsi="Verdana"/>
          <w:color w:val="auto"/>
          <w:spacing w:val="-2"/>
          <w:sz w:val="21"/>
          <w:szCs w:val="21"/>
        </w:rPr>
        <w:t xml:space="preserve">ed all’enorme varietà di design disponibili. Punto di forza della proposta Sacmi è anche l’offerta di servizi di </w:t>
      </w:r>
      <w:r w:rsidRPr="003F083C">
        <w:rPr>
          <w:rFonts w:ascii="Verdana" w:hAnsi="Verdana"/>
          <w:b/>
          <w:bCs/>
          <w:color w:val="auto"/>
          <w:spacing w:val="-2"/>
          <w:sz w:val="21"/>
          <w:szCs w:val="21"/>
        </w:rPr>
        <w:t xml:space="preserve">progettazione integrata capsula-preforma </w:t>
      </w:r>
      <w:r w:rsidRPr="003F083C">
        <w:rPr>
          <w:rFonts w:ascii="Verdana" w:hAnsi="Verdana"/>
          <w:color w:val="auto"/>
          <w:spacing w:val="-2"/>
          <w:sz w:val="21"/>
          <w:szCs w:val="21"/>
        </w:rPr>
        <w:t xml:space="preserve">capaci di coniugare la riduzione dei pesi e dei costi con soluzioni innovative dal punto di vista del design. Non a caso, parte integrante della gamma di offerta Sacmi è un’innovativa serie di </w:t>
      </w:r>
      <w:r w:rsidRPr="003F083C">
        <w:rPr>
          <w:rFonts w:ascii="Verdana" w:hAnsi="Verdana"/>
          <w:b/>
          <w:bCs/>
          <w:color w:val="auto"/>
          <w:spacing w:val="-2"/>
          <w:sz w:val="21"/>
          <w:szCs w:val="21"/>
        </w:rPr>
        <w:t xml:space="preserve">macchine di taglio </w:t>
      </w:r>
      <w:r w:rsidRPr="003F083C">
        <w:rPr>
          <w:rFonts w:ascii="Verdana" w:hAnsi="Verdana"/>
          <w:color w:val="auto"/>
          <w:spacing w:val="-2"/>
          <w:sz w:val="21"/>
          <w:szCs w:val="21"/>
        </w:rPr>
        <w:t xml:space="preserve">specificamente progettate per gestire ogni aspetto della rifinitura del tappo, anche prodotto con presse diverse dalla CCM, mentre l’azienda – tra le poche al mondo capaci di gestire ogni aspetto della produzione – può offrire servizi di </w:t>
      </w:r>
      <w:r w:rsidRPr="003F083C">
        <w:rPr>
          <w:rFonts w:ascii="Verdana" w:hAnsi="Verdana"/>
          <w:b/>
          <w:bCs/>
          <w:color w:val="auto"/>
          <w:spacing w:val="-2"/>
          <w:sz w:val="21"/>
          <w:szCs w:val="21"/>
        </w:rPr>
        <w:t>consulenza mirata sin dalla fase di sviluppo prodotto</w:t>
      </w:r>
      <w:r w:rsidRPr="003F083C">
        <w:rPr>
          <w:rFonts w:ascii="Verdana" w:hAnsi="Verdana"/>
          <w:color w:val="auto"/>
          <w:spacing w:val="-2"/>
          <w:sz w:val="21"/>
          <w:szCs w:val="21"/>
        </w:rPr>
        <w:t>.</w:t>
      </w:r>
    </w:p>
    <w:p w:rsidR="00375379" w:rsidRPr="003F083C" w:rsidRDefault="00375379" w:rsidP="00375379">
      <w:pPr>
        <w:pStyle w:val="Corpodeltesto"/>
        <w:spacing w:after="0" w:line="240" w:lineRule="auto"/>
        <w:jc w:val="both"/>
        <w:rPr>
          <w:rFonts w:hint="eastAsia"/>
          <w:color w:val="auto"/>
          <w:spacing w:val="-2"/>
          <w:sz w:val="8"/>
          <w:szCs w:val="8"/>
        </w:rPr>
      </w:pPr>
    </w:p>
    <w:p w:rsidR="00375379" w:rsidRPr="003F083C" w:rsidRDefault="00375379" w:rsidP="00375379">
      <w:pPr>
        <w:pStyle w:val="Corpodeltesto"/>
        <w:spacing w:after="0" w:line="240" w:lineRule="auto"/>
        <w:jc w:val="both"/>
        <w:rPr>
          <w:rFonts w:hint="eastAsia"/>
          <w:color w:val="auto"/>
        </w:rPr>
      </w:pPr>
      <w:r w:rsidRPr="003F083C">
        <w:rPr>
          <w:rFonts w:ascii="Verdana" w:hAnsi="Verdana"/>
          <w:color w:val="auto"/>
          <w:spacing w:val="-2"/>
          <w:sz w:val="21"/>
          <w:szCs w:val="21"/>
        </w:rPr>
        <w:t xml:space="preserve">Protagonista, accanto alle presse a compressione, nella progettazione di sistemi per il controllo qualità, Sacmi completa l’offerta con </w:t>
      </w:r>
      <w:r w:rsidRPr="003F083C">
        <w:rPr>
          <w:rFonts w:ascii="Verdana" w:hAnsi="Verdana"/>
          <w:b/>
          <w:bCs/>
          <w:color w:val="auto"/>
          <w:spacing w:val="-2"/>
          <w:sz w:val="21"/>
          <w:szCs w:val="21"/>
        </w:rPr>
        <w:t xml:space="preserve">CHS </w:t>
      </w:r>
      <w:r w:rsidRPr="003F083C">
        <w:rPr>
          <w:rFonts w:ascii="Verdana" w:hAnsi="Verdana"/>
          <w:color w:val="auto"/>
          <w:spacing w:val="-2"/>
          <w:sz w:val="21"/>
          <w:szCs w:val="21"/>
        </w:rPr>
        <w:t>(</w:t>
      </w:r>
      <w:r w:rsidRPr="003F083C">
        <w:rPr>
          <w:rFonts w:ascii="Verdana" w:hAnsi="Verdana"/>
          <w:i/>
          <w:iCs/>
          <w:color w:val="auto"/>
          <w:spacing w:val="-2"/>
          <w:sz w:val="21"/>
          <w:szCs w:val="21"/>
        </w:rPr>
        <w:t>closures handling system</w:t>
      </w:r>
      <w:r w:rsidRPr="003F083C">
        <w:rPr>
          <w:rFonts w:ascii="Verdana" w:hAnsi="Verdana"/>
          <w:color w:val="auto"/>
          <w:spacing w:val="-2"/>
          <w:sz w:val="21"/>
          <w:szCs w:val="21"/>
        </w:rPr>
        <w:t>), la piattaforma per l’</w:t>
      </w:r>
      <w:r w:rsidRPr="003F083C">
        <w:rPr>
          <w:rFonts w:ascii="Verdana" w:hAnsi="Verdana"/>
          <w:b/>
          <w:bCs/>
          <w:color w:val="auto"/>
          <w:spacing w:val="-2"/>
          <w:sz w:val="21"/>
          <w:szCs w:val="21"/>
        </w:rPr>
        <w:t xml:space="preserve">ispezione totale della capsula in linea e ad alta velocità </w:t>
      </w:r>
      <w:r w:rsidRPr="003F083C">
        <w:rPr>
          <w:rFonts w:ascii="Verdana" w:hAnsi="Verdana"/>
          <w:color w:val="auto"/>
          <w:spacing w:val="-2"/>
          <w:sz w:val="21"/>
          <w:szCs w:val="21"/>
        </w:rPr>
        <w:t xml:space="preserve">che si distingue, nell’ultima release sul mercato, per la possibilità di ispezionare il tappo a </w:t>
      </w:r>
      <w:r w:rsidRPr="003F083C">
        <w:rPr>
          <w:rFonts w:ascii="Verdana" w:hAnsi="Verdana"/>
          <w:b/>
          <w:bCs/>
          <w:color w:val="auto"/>
          <w:spacing w:val="-2"/>
          <w:sz w:val="21"/>
          <w:szCs w:val="21"/>
        </w:rPr>
        <w:t>360°</w:t>
      </w:r>
      <w:r w:rsidRPr="003F083C">
        <w:rPr>
          <w:rFonts w:ascii="Verdana" w:hAnsi="Verdana"/>
          <w:color w:val="auto"/>
          <w:spacing w:val="-2"/>
          <w:sz w:val="21"/>
          <w:szCs w:val="21"/>
        </w:rPr>
        <w:t xml:space="preserve">, grazie alla perfetta </w:t>
      </w:r>
      <w:r w:rsidRPr="003F083C">
        <w:rPr>
          <w:rFonts w:ascii="Verdana" w:hAnsi="Verdana"/>
          <w:b/>
          <w:bCs/>
          <w:color w:val="auto"/>
          <w:spacing w:val="-2"/>
          <w:sz w:val="21"/>
          <w:szCs w:val="21"/>
        </w:rPr>
        <w:t>ricostruzione in 2 D del perimetro 3D</w:t>
      </w:r>
      <w:r w:rsidRPr="003F083C">
        <w:rPr>
          <w:rFonts w:ascii="Verdana" w:hAnsi="Verdana"/>
          <w:color w:val="auto"/>
          <w:spacing w:val="-2"/>
          <w:sz w:val="21"/>
          <w:szCs w:val="21"/>
        </w:rPr>
        <w:t xml:space="preserve">. Una soluzione all’avanguardia, sviluppata dalla </w:t>
      </w:r>
      <w:r w:rsidRPr="003F083C">
        <w:rPr>
          <w:rFonts w:ascii="Verdana" w:hAnsi="Verdana"/>
          <w:b/>
          <w:bCs/>
          <w:color w:val="auto"/>
          <w:spacing w:val="-2"/>
          <w:sz w:val="21"/>
          <w:szCs w:val="21"/>
        </w:rPr>
        <w:t>Divisione Sacmi Automation &amp; Inspection Systems</w:t>
      </w:r>
      <w:r w:rsidRPr="003F083C">
        <w:rPr>
          <w:rFonts w:ascii="Verdana" w:hAnsi="Verdana"/>
          <w:color w:val="auto"/>
          <w:spacing w:val="-2"/>
          <w:sz w:val="21"/>
          <w:szCs w:val="21"/>
        </w:rPr>
        <w:t xml:space="preserve">, che mutua gli avanzati algoritmi già implementati con successo nei sistemi per l’ispezione dei contenitori etichettati, delle preforme e delle capsule metalliche decorate. Sia la macchina sia il sistema di visione possono essere governati da remoto tramite l’avanzato </w:t>
      </w:r>
      <w:r w:rsidRPr="003F083C">
        <w:rPr>
          <w:rFonts w:ascii="Verdana" w:hAnsi="Verdana"/>
          <w:b/>
          <w:color w:val="auto"/>
          <w:spacing w:val="-2"/>
          <w:sz w:val="21"/>
          <w:szCs w:val="21"/>
        </w:rPr>
        <w:t>supervisore di linea Sacmi</w:t>
      </w:r>
      <w:r w:rsidRPr="003F083C">
        <w:rPr>
          <w:rFonts w:ascii="Verdana" w:hAnsi="Verdana"/>
          <w:color w:val="auto"/>
          <w:spacing w:val="-2"/>
          <w:sz w:val="21"/>
          <w:szCs w:val="21"/>
        </w:rPr>
        <w:t xml:space="preserve"> che consente il monitoraggio in tempo reale delle performance d’impianto e la gestione degli ordini di produzione </w:t>
      </w:r>
      <w:r w:rsidRPr="003F083C">
        <w:rPr>
          <w:rFonts w:ascii="Verdana" w:hAnsi="Verdana"/>
          <w:b/>
          <w:color w:val="auto"/>
          <w:spacing w:val="-2"/>
          <w:sz w:val="21"/>
          <w:szCs w:val="21"/>
        </w:rPr>
        <w:t>interfacciandosi direttamente con l’ERP del cliente</w:t>
      </w:r>
      <w:r w:rsidRPr="003F083C">
        <w:rPr>
          <w:rFonts w:ascii="Verdana" w:hAnsi="Verdana"/>
          <w:color w:val="auto"/>
          <w:spacing w:val="-2"/>
          <w:sz w:val="21"/>
          <w:szCs w:val="21"/>
        </w:rPr>
        <w:t>.</w:t>
      </w:r>
    </w:p>
    <w:p w:rsidR="00375379" w:rsidRPr="003F083C" w:rsidRDefault="00375379" w:rsidP="00375379">
      <w:pPr>
        <w:pStyle w:val="Corpodeltesto"/>
        <w:spacing w:after="0" w:line="240" w:lineRule="auto"/>
        <w:jc w:val="both"/>
        <w:rPr>
          <w:rFonts w:hint="eastAsia"/>
          <w:color w:val="auto"/>
          <w:spacing w:val="-2"/>
          <w:sz w:val="8"/>
          <w:szCs w:val="8"/>
        </w:rPr>
      </w:pPr>
    </w:p>
    <w:p w:rsidR="00375379" w:rsidRPr="003F083C" w:rsidRDefault="00375379" w:rsidP="00375379">
      <w:pPr>
        <w:pStyle w:val="Corpodeltesto"/>
        <w:spacing w:after="0" w:line="240" w:lineRule="auto"/>
        <w:jc w:val="both"/>
        <w:rPr>
          <w:rFonts w:hint="eastAsia"/>
          <w:color w:val="auto"/>
        </w:rPr>
      </w:pPr>
      <w:r w:rsidRPr="003F083C">
        <w:rPr>
          <w:rFonts w:ascii="Verdana" w:hAnsi="Verdana"/>
          <w:color w:val="auto"/>
          <w:spacing w:val="-2"/>
          <w:sz w:val="21"/>
          <w:szCs w:val="21"/>
        </w:rPr>
        <w:t xml:space="preserve">Presente in modo strutturato nel Paese asiatico da oltre 30 anni, Sacmi affianca all’avanzata offerta tecnologica la capillarità e l’efficienza delle </w:t>
      </w:r>
      <w:r w:rsidRPr="003F083C">
        <w:rPr>
          <w:rFonts w:ascii="Verdana" w:hAnsi="Verdana"/>
          <w:b/>
          <w:bCs/>
          <w:color w:val="auto"/>
          <w:spacing w:val="-2"/>
          <w:sz w:val="21"/>
          <w:szCs w:val="21"/>
        </w:rPr>
        <w:t xml:space="preserve">strutture di assistenza </w:t>
      </w:r>
      <w:r w:rsidRPr="003F083C">
        <w:rPr>
          <w:rFonts w:ascii="Verdana" w:hAnsi="Verdana"/>
          <w:b/>
          <w:bCs/>
          <w:i/>
          <w:iCs/>
          <w:color w:val="auto"/>
          <w:spacing w:val="-2"/>
          <w:sz w:val="21"/>
          <w:szCs w:val="21"/>
        </w:rPr>
        <w:t>after-market</w:t>
      </w:r>
      <w:r w:rsidRPr="003F083C">
        <w:rPr>
          <w:rFonts w:ascii="Verdana" w:hAnsi="Verdana"/>
          <w:color w:val="auto"/>
          <w:spacing w:val="-2"/>
          <w:sz w:val="21"/>
          <w:szCs w:val="21"/>
        </w:rPr>
        <w:t xml:space="preserve">. Un fattore determinante in un mercato come quello cinese </w:t>
      </w:r>
      <w:r w:rsidRPr="003F083C">
        <w:rPr>
          <w:rFonts w:ascii="Verdana" w:hAnsi="Verdana"/>
          <w:color w:val="auto"/>
          <w:sz w:val="21"/>
          <w:szCs w:val="21"/>
        </w:rPr>
        <w:t>dove oramai più del 50% dei consumatori (fonte IPSOS) pone la qualità e la sicurezza al primo posto nelle decisioni d’acquisto, imponendo ai produttori locali la ricerca di soluzioni sempre più affidabili, versatili e di qualità e tecnologia europea.</w:t>
      </w:r>
    </w:p>
    <w:p w:rsidR="00375379" w:rsidRDefault="00375379">
      <w:pPr>
        <w:widowControl/>
        <w:suppressAutoHyphens w:val="0"/>
        <w:spacing w:after="160" w:line="259" w:lineRule="auto"/>
        <w:rPr>
          <w:rFonts w:ascii="Verdana" w:hAnsi="Verdana"/>
        </w:rPr>
      </w:pPr>
      <w:r>
        <w:rPr>
          <w:rFonts w:ascii="Verdana" w:hAnsi="Verdana"/>
        </w:rPr>
        <w:br w:type="page"/>
      </w:r>
    </w:p>
    <w:p w:rsidR="00375379" w:rsidRPr="00D6700B" w:rsidRDefault="00375379" w:rsidP="00375379">
      <w:pPr>
        <w:jc w:val="both"/>
        <w:rPr>
          <w:rFonts w:ascii="Verdana" w:hAnsi="Verdana"/>
          <w:b/>
          <w:bCs/>
          <w:color w:val="000000"/>
          <w:sz w:val="21"/>
          <w:szCs w:val="21"/>
          <w:lang w:val="en-GB" w:eastAsia="en-GB"/>
        </w:rPr>
      </w:pPr>
      <w:r w:rsidRPr="00D6700B">
        <w:rPr>
          <w:rFonts w:ascii="Verdana" w:hAnsi="Verdana"/>
          <w:b/>
          <w:color w:val="000000"/>
          <w:sz w:val="21"/>
          <w:lang w:val="en-GB"/>
        </w:rPr>
        <w:lastRenderedPageBreak/>
        <w:t xml:space="preserve">Caps and total quality control, Sacmi to showcase </w:t>
      </w:r>
      <w:bookmarkStart w:id="0" w:name="_GoBack"/>
      <w:bookmarkEnd w:id="0"/>
      <w:r w:rsidRPr="00D6700B">
        <w:rPr>
          <w:rFonts w:ascii="Verdana" w:hAnsi="Verdana"/>
          <w:b/>
          <w:color w:val="000000"/>
          <w:sz w:val="21"/>
          <w:lang w:val="en-GB"/>
        </w:rPr>
        <w:t xml:space="preserve">the full range at </w:t>
      </w:r>
      <w:proofErr w:type="spellStart"/>
      <w:r w:rsidRPr="00D6700B">
        <w:rPr>
          <w:rFonts w:ascii="Verdana" w:hAnsi="Verdana"/>
          <w:b/>
          <w:color w:val="000000"/>
          <w:sz w:val="21"/>
          <w:lang w:val="en-GB"/>
        </w:rPr>
        <w:t>Chinaplas</w:t>
      </w:r>
      <w:proofErr w:type="spellEnd"/>
      <w:r w:rsidRPr="00D6700B">
        <w:rPr>
          <w:rFonts w:ascii="Verdana" w:hAnsi="Verdana"/>
          <w:b/>
          <w:color w:val="000000"/>
          <w:sz w:val="21"/>
          <w:lang w:val="en-GB"/>
        </w:rPr>
        <w:t xml:space="preserve"> 2018</w:t>
      </w:r>
    </w:p>
    <w:p w:rsidR="00375379" w:rsidRPr="00D6700B" w:rsidRDefault="00375379" w:rsidP="00375379">
      <w:pPr>
        <w:jc w:val="both"/>
        <w:rPr>
          <w:rFonts w:ascii="Verdana" w:hAnsi="Verdana"/>
          <w:i/>
          <w:color w:val="000000"/>
          <w:sz w:val="21"/>
          <w:lang w:val="en-GB"/>
        </w:rPr>
      </w:pPr>
      <w:r w:rsidRPr="00D6700B">
        <w:rPr>
          <w:rFonts w:ascii="Verdana" w:hAnsi="Verdana"/>
          <w:i/>
          <w:color w:val="000000"/>
          <w:sz w:val="21"/>
          <w:lang w:val="en-GB"/>
        </w:rPr>
        <w:t>The country's main plastic-rubber industry event will see the Group attend with the successful compression press range, now enhanced with new cap-preform integrated design services. Alongside these solutions, Sacmi will also showcase CHS inspection systems for total cap quality control and the advanced Sacmi line supervisor, which manages orders and monitors all plant performance parameters, even remotely.</w:t>
      </w:r>
    </w:p>
    <w:p w:rsidR="00375379" w:rsidRPr="00D6700B" w:rsidRDefault="00375379" w:rsidP="00375379">
      <w:pPr>
        <w:jc w:val="both"/>
        <w:rPr>
          <w:rFonts w:ascii="Verdana" w:hAnsi="Verdana"/>
          <w:i/>
          <w:iCs/>
          <w:color w:val="000000"/>
          <w:spacing w:val="-4"/>
          <w:highlight w:val="white"/>
          <w:lang w:val="en-GB"/>
        </w:rPr>
      </w:pPr>
    </w:p>
    <w:p w:rsidR="00375379" w:rsidRPr="00D6700B" w:rsidRDefault="00375379" w:rsidP="00375379">
      <w:pPr>
        <w:jc w:val="both"/>
        <w:rPr>
          <w:rFonts w:ascii="Verdana" w:hAnsi="Verdana"/>
          <w:color w:val="000000"/>
          <w:lang w:val="en-GB"/>
        </w:rPr>
      </w:pPr>
      <w:r w:rsidRPr="00D6700B">
        <w:rPr>
          <w:rFonts w:ascii="Verdana" w:hAnsi="Verdana"/>
          <w:color w:val="000000"/>
          <w:sz w:val="21"/>
          <w:lang w:val="en-GB"/>
        </w:rPr>
        <w:t>With no less than 300 m</w:t>
      </w:r>
      <w:r w:rsidRPr="00D6700B">
        <w:rPr>
          <w:rFonts w:ascii="Verdana" w:hAnsi="Verdana"/>
          <w:color w:val="000000"/>
          <w:sz w:val="21"/>
          <w:vertAlign w:val="superscript"/>
          <w:lang w:val="en-GB"/>
        </w:rPr>
        <w:t>2</w:t>
      </w:r>
      <w:r w:rsidRPr="00D6700B">
        <w:rPr>
          <w:rFonts w:ascii="Verdana" w:hAnsi="Verdana"/>
          <w:color w:val="000000"/>
          <w:sz w:val="21"/>
          <w:lang w:val="en-GB"/>
        </w:rPr>
        <w:t xml:space="preserve"> of display space, Sacmi will be out in force at the 32</w:t>
      </w:r>
      <w:r w:rsidRPr="00D6700B">
        <w:rPr>
          <w:rFonts w:ascii="Verdana" w:hAnsi="Verdana"/>
          <w:color w:val="000000"/>
          <w:sz w:val="21"/>
          <w:vertAlign w:val="superscript"/>
          <w:lang w:val="en-GB"/>
        </w:rPr>
        <w:t>nd</w:t>
      </w:r>
      <w:r w:rsidRPr="00D6700B">
        <w:rPr>
          <w:rFonts w:ascii="Verdana" w:hAnsi="Verdana"/>
          <w:color w:val="000000"/>
          <w:sz w:val="21"/>
          <w:lang w:val="en-GB"/>
        </w:rPr>
        <w:t xml:space="preserve"> edition of </w:t>
      </w:r>
      <w:r w:rsidRPr="00D6700B">
        <w:rPr>
          <w:rFonts w:ascii="Verdana" w:hAnsi="Verdana"/>
          <w:b/>
          <w:color w:val="000000"/>
          <w:sz w:val="21"/>
          <w:lang w:val="en-GB"/>
        </w:rPr>
        <w:t>Chinaplas</w:t>
      </w:r>
      <w:r w:rsidRPr="00D6700B">
        <w:rPr>
          <w:rFonts w:ascii="Verdana" w:hAnsi="Verdana"/>
          <w:color w:val="000000"/>
          <w:sz w:val="21"/>
          <w:lang w:val="en-GB"/>
        </w:rPr>
        <w:t xml:space="preserve">, the international plastics-rubber fair being held </w:t>
      </w:r>
      <w:r w:rsidRPr="00D6700B">
        <w:rPr>
          <w:rFonts w:ascii="Verdana" w:hAnsi="Verdana"/>
          <w:b/>
          <w:color w:val="000000"/>
          <w:sz w:val="21"/>
          <w:lang w:val="en-GB"/>
        </w:rPr>
        <w:t xml:space="preserve">from 24 to 27 April 2018 </w:t>
      </w:r>
      <w:r w:rsidRPr="00D6700B">
        <w:rPr>
          <w:rFonts w:ascii="Verdana" w:hAnsi="Verdana"/>
          <w:color w:val="000000"/>
          <w:sz w:val="21"/>
          <w:lang w:val="en-GB"/>
        </w:rPr>
        <w:t xml:space="preserve">at the </w:t>
      </w:r>
      <w:r w:rsidRPr="00D6700B">
        <w:rPr>
          <w:rFonts w:ascii="Verdana" w:hAnsi="Verdana"/>
          <w:b/>
          <w:color w:val="000000"/>
          <w:sz w:val="21"/>
          <w:lang w:val="en-GB"/>
        </w:rPr>
        <w:t xml:space="preserve">National Exhibition and Convention Center </w:t>
      </w:r>
      <w:r w:rsidRPr="00D6700B">
        <w:rPr>
          <w:rFonts w:ascii="Verdana" w:hAnsi="Verdana"/>
          <w:color w:val="000000"/>
          <w:sz w:val="21"/>
          <w:lang w:val="en-GB"/>
        </w:rPr>
        <w:t>in Hongqiao (</w:t>
      </w:r>
      <w:r w:rsidRPr="00D6700B">
        <w:rPr>
          <w:rFonts w:ascii="Verdana" w:hAnsi="Verdana"/>
          <w:b/>
          <w:color w:val="000000"/>
          <w:sz w:val="21"/>
          <w:lang w:val="en-GB"/>
        </w:rPr>
        <w:t>Shanghai</w:t>
      </w:r>
      <w:r w:rsidRPr="00D6700B">
        <w:rPr>
          <w:rFonts w:ascii="Verdana" w:hAnsi="Verdana"/>
          <w:color w:val="000000"/>
          <w:sz w:val="21"/>
          <w:lang w:val="en-GB"/>
        </w:rPr>
        <w:t>). The star of the stand (hall 2H, n° B61)</w:t>
      </w:r>
      <w:r w:rsidRPr="00D6700B">
        <w:rPr>
          <w:rFonts w:ascii="Verdana" w:hAnsi="Verdana"/>
          <w:color w:val="000000"/>
          <w:lang w:val="en-GB"/>
        </w:rPr>
        <w:t xml:space="preserve"> </w:t>
      </w:r>
      <w:r w:rsidRPr="00D6700B">
        <w:rPr>
          <w:rFonts w:ascii="Verdana" w:hAnsi="Verdana"/>
          <w:color w:val="000000"/>
          <w:sz w:val="21"/>
          <w:lang w:val="en-GB"/>
        </w:rPr>
        <w:t>will undoubtedly be Sacmi cap manufacturing and quality control technology.</w:t>
      </w:r>
    </w:p>
    <w:p w:rsidR="00375379" w:rsidRPr="00D6700B" w:rsidRDefault="00375379" w:rsidP="00375379">
      <w:pPr>
        <w:jc w:val="both"/>
        <w:rPr>
          <w:rFonts w:ascii="Verdana" w:hAnsi="Verdana"/>
          <w:color w:val="000000"/>
          <w:sz w:val="8"/>
          <w:szCs w:val="8"/>
          <w:lang w:val="en-GB"/>
        </w:rPr>
      </w:pPr>
    </w:p>
    <w:p w:rsidR="00375379" w:rsidRPr="00D6700B" w:rsidRDefault="00375379" w:rsidP="00375379">
      <w:pPr>
        <w:jc w:val="both"/>
        <w:rPr>
          <w:rFonts w:ascii="Verdana" w:hAnsi="Verdana"/>
          <w:color w:val="000000"/>
          <w:lang w:val="en-GB"/>
        </w:rPr>
      </w:pPr>
      <w:r w:rsidRPr="00D6700B">
        <w:rPr>
          <w:rFonts w:ascii="Verdana" w:hAnsi="Verdana"/>
          <w:b/>
          <w:color w:val="000000"/>
          <w:sz w:val="21"/>
          <w:lang w:val="en-GB"/>
        </w:rPr>
        <w:t xml:space="preserve">Sacmi compression technology </w:t>
      </w:r>
      <w:r w:rsidRPr="00D6700B">
        <w:rPr>
          <w:rFonts w:ascii="Verdana" w:hAnsi="Verdana"/>
          <w:color w:val="000000"/>
          <w:sz w:val="21"/>
          <w:lang w:val="en-GB"/>
        </w:rPr>
        <w:t xml:space="preserve">for cap manufacturing sets the global standard: over the last 15 years it has won over markets thanks to advantages in terms of </w:t>
      </w:r>
      <w:r w:rsidRPr="00D6700B">
        <w:rPr>
          <w:rFonts w:ascii="Verdana" w:hAnsi="Verdana"/>
          <w:b/>
          <w:color w:val="000000"/>
          <w:sz w:val="21"/>
          <w:lang w:val="en-GB"/>
        </w:rPr>
        <w:t>quality</w:t>
      </w:r>
      <w:r w:rsidRPr="00D6700B">
        <w:rPr>
          <w:rFonts w:ascii="Verdana" w:hAnsi="Verdana"/>
          <w:color w:val="000000"/>
          <w:sz w:val="21"/>
          <w:lang w:val="en-GB"/>
        </w:rPr>
        <w:t xml:space="preserve">, </w:t>
      </w:r>
      <w:r w:rsidRPr="00D6700B">
        <w:rPr>
          <w:rFonts w:ascii="Verdana" w:hAnsi="Verdana"/>
          <w:b/>
          <w:color w:val="000000"/>
          <w:sz w:val="21"/>
          <w:lang w:val="en-GB"/>
        </w:rPr>
        <w:t>performance</w:t>
      </w:r>
      <w:r w:rsidRPr="00D6700B">
        <w:rPr>
          <w:rFonts w:ascii="Verdana" w:hAnsi="Verdana"/>
          <w:color w:val="000000"/>
          <w:sz w:val="21"/>
          <w:lang w:val="en-GB"/>
        </w:rPr>
        <w:t xml:space="preserve"> and </w:t>
      </w:r>
      <w:r w:rsidRPr="00D6700B">
        <w:rPr>
          <w:rFonts w:ascii="Verdana" w:hAnsi="Verdana"/>
          <w:b/>
          <w:color w:val="000000"/>
          <w:sz w:val="21"/>
          <w:lang w:val="en-GB"/>
        </w:rPr>
        <w:t>energy savings</w:t>
      </w:r>
      <w:r w:rsidRPr="00D6700B">
        <w:rPr>
          <w:rFonts w:ascii="Verdana" w:hAnsi="Verdana"/>
          <w:color w:val="000000"/>
          <w:sz w:val="21"/>
          <w:lang w:val="en-GB"/>
        </w:rPr>
        <w:t xml:space="preserve">. Through its range of </w:t>
      </w:r>
      <w:r w:rsidRPr="00D6700B">
        <w:rPr>
          <w:rFonts w:ascii="Verdana" w:hAnsi="Verdana"/>
          <w:b/>
          <w:color w:val="000000"/>
          <w:sz w:val="21"/>
          <w:lang w:val="en-GB"/>
        </w:rPr>
        <w:t xml:space="preserve">CCM </w:t>
      </w:r>
      <w:r w:rsidRPr="00D6700B">
        <w:rPr>
          <w:rFonts w:ascii="Verdana" w:hAnsi="Verdana"/>
          <w:color w:val="000000"/>
          <w:sz w:val="21"/>
          <w:lang w:val="en-GB"/>
        </w:rPr>
        <w:t>(</w:t>
      </w:r>
      <w:r w:rsidRPr="00D6700B">
        <w:rPr>
          <w:rFonts w:ascii="Verdana" w:hAnsi="Verdana"/>
          <w:i/>
          <w:color w:val="000000"/>
          <w:sz w:val="21"/>
          <w:lang w:val="en-GB"/>
        </w:rPr>
        <w:t>continuous compression moulding</w:t>
      </w:r>
      <w:r w:rsidRPr="00D6700B">
        <w:rPr>
          <w:rFonts w:ascii="Verdana" w:hAnsi="Verdana"/>
          <w:color w:val="000000"/>
          <w:sz w:val="21"/>
          <w:lang w:val="en-GB"/>
        </w:rPr>
        <w:t xml:space="preserve">) </w:t>
      </w:r>
      <w:r w:rsidRPr="00D6700B">
        <w:rPr>
          <w:rFonts w:ascii="Verdana" w:hAnsi="Verdana"/>
          <w:b/>
          <w:color w:val="000000"/>
          <w:sz w:val="21"/>
          <w:lang w:val="en-GB"/>
        </w:rPr>
        <w:t>compression presses</w:t>
      </w:r>
      <w:r w:rsidRPr="00D6700B">
        <w:rPr>
          <w:rFonts w:ascii="Verdana" w:hAnsi="Verdana"/>
          <w:color w:val="000000"/>
          <w:sz w:val="21"/>
          <w:lang w:val="en-GB"/>
        </w:rPr>
        <w:t xml:space="preserve">, this technological solution offers the </w:t>
      </w:r>
      <w:r w:rsidRPr="00D6700B">
        <w:rPr>
          <w:rFonts w:ascii="Verdana" w:hAnsi="Verdana"/>
          <w:b/>
          <w:color w:val="000000"/>
          <w:sz w:val="21"/>
          <w:lang w:val="en-GB"/>
        </w:rPr>
        <w:t>lowest cycle times in the industry</w:t>
      </w:r>
      <w:r w:rsidRPr="00D6700B">
        <w:rPr>
          <w:rFonts w:ascii="Verdana" w:hAnsi="Verdana"/>
          <w:color w:val="000000"/>
          <w:sz w:val="21"/>
          <w:lang w:val="en-GB"/>
        </w:rPr>
        <w:t xml:space="preserve">, with productivity as high as </w:t>
      </w:r>
      <w:r w:rsidRPr="00D6700B">
        <w:rPr>
          <w:rFonts w:ascii="Verdana" w:hAnsi="Verdana"/>
          <w:b/>
          <w:color w:val="000000"/>
          <w:sz w:val="21"/>
          <w:lang w:val="en-GB"/>
        </w:rPr>
        <w:t>2,000 caps per minute</w:t>
      </w:r>
      <w:r w:rsidRPr="00D6700B">
        <w:rPr>
          <w:rFonts w:ascii="Verdana" w:hAnsi="Verdana"/>
          <w:color w:val="000000"/>
          <w:sz w:val="21"/>
          <w:lang w:val="en-GB"/>
        </w:rPr>
        <w:t xml:space="preserve"> with just </w:t>
      </w:r>
      <w:r w:rsidRPr="00D6700B">
        <w:rPr>
          <w:rFonts w:ascii="Verdana" w:hAnsi="Verdana"/>
          <w:b/>
          <w:color w:val="000000"/>
          <w:sz w:val="21"/>
          <w:lang w:val="en-GB"/>
        </w:rPr>
        <w:t>48 moulds</w:t>
      </w:r>
      <w:r w:rsidRPr="00D6700B">
        <w:rPr>
          <w:rFonts w:ascii="Verdana" w:hAnsi="Verdana"/>
          <w:color w:val="000000"/>
          <w:sz w:val="21"/>
          <w:lang w:val="en-GB"/>
        </w:rPr>
        <w:t>.</w:t>
      </w:r>
    </w:p>
    <w:p w:rsidR="00375379" w:rsidRPr="00D6700B" w:rsidRDefault="00375379" w:rsidP="00375379">
      <w:pPr>
        <w:jc w:val="both"/>
        <w:rPr>
          <w:rFonts w:ascii="Verdana" w:hAnsi="Verdana"/>
          <w:color w:val="000000"/>
          <w:sz w:val="8"/>
          <w:szCs w:val="8"/>
          <w:lang w:val="en-GB"/>
        </w:rPr>
      </w:pPr>
    </w:p>
    <w:p w:rsidR="00375379" w:rsidRPr="00D6700B" w:rsidRDefault="00375379" w:rsidP="00375379">
      <w:pPr>
        <w:pStyle w:val="Corpodeltesto"/>
        <w:spacing w:after="0" w:line="240" w:lineRule="auto"/>
        <w:jc w:val="both"/>
        <w:rPr>
          <w:rFonts w:ascii="Verdana" w:hAnsi="Verdana"/>
          <w:color w:val="000000"/>
          <w:lang w:val="en-GB"/>
        </w:rPr>
      </w:pPr>
      <w:r w:rsidRPr="00D6700B">
        <w:rPr>
          <w:rFonts w:ascii="Verdana" w:hAnsi="Verdana"/>
          <w:b/>
          <w:color w:val="000000"/>
          <w:spacing w:val="-2"/>
          <w:sz w:val="21"/>
          <w:lang w:val="en-GB"/>
        </w:rPr>
        <w:t>Offering intrinsic advantages in terms of productivity, energy savings and reliability, compression technology operates at lower temperatures</w:t>
      </w:r>
      <w:r w:rsidRPr="00D6700B">
        <w:rPr>
          <w:rFonts w:ascii="Verdana" w:hAnsi="Verdana"/>
          <w:color w:val="000000"/>
          <w:spacing w:val="-2"/>
          <w:sz w:val="21"/>
          <w:lang w:val="en-GB"/>
        </w:rPr>
        <w:t xml:space="preserve">, thus reducing on-material stress and extending the working life of both machine and plant. </w:t>
      </w:r>
      <w:r w:rsidRPr="00D6700B">
        <w:rPr>
          <w:rFonts w:ascii="Verdana" w:hAnsi="Verdana"/>
          <w:color w:val="000000"/>
          <w:sz w:val="21"/>
          <w:lang w:val="en-GB"/>
        </w:rPr>
        <w:t xml:space="preserve">Compared to alternative solutions such as injection, this technology also has the capacity to manufacture </w:t>
      </w:r>
      <w:r w:rsidRPr="00D6700B">
        <w:rPr>
          <w:rFonts w:ascii="Verdana" w:hAnsi="Verdana"/>
          <w:b/>
          <w:color w:val="000000"/>
          <w:spacing w:val="-2"/>
          <w:sz w:val="21"/>
          <w:lang w:val="en-GB"/>
        </w:rPr>
        <w:t>lighter, better-performing caps</w:t>
      </w:r>
      <w:r w:rsidRPr="00D6700B">
        <w:rPr>
          <w:rFonts w:ascii="Verdana" w:hAnsi="Verdana"/>
          <w:color w:val="000000"/>
          <w:spacing w:val="-2"/>
          <w:sz w:val="21"/>
          <w:lang w:val="en-GB"/>
        </w:rPr>
        <w:t>; moreover, their weight and other parameters can be modified easily via the operator interface.</w:t>
      </w:r>
    </w:p>
    <w:p w:rsidR="00375379" w:rsidRPr="00D6700B" w:rsidRDefault="00375379" w:rsidP="00375379">
      <w:pPr>
        <w:pStyle w:val="Corpodeltesto"/>
        <w:spacing w:after="0" w:line="240" w:lineRule="auto"/>
        <w:jc w:val="both"/>
        <w:rPr>
          <w:rFonts w:ascii="Verdana" w:hAnsi="Verdana"/>
          <w:color w:val="000000"/>
          <w:spacing w:val="-2"/>
          <w:sz w:val="4"/>
          <w:szCs w:val="4"/>
          <w:lang w:val="en-GB"/>
        </w:rPr>
      </w:pPr>
    </w:p>
    <w:p w:rsidR="00375379" w:rsidRPr="00D6700B" w:rsidRDefault="00375379" w:rsidP="00375379">
      <w:pPr>
        <w:pStyle w:val="Corpodeltesto"/>
        <w:spacing w:after="0" w:line="240" w:lineRule="auto"/>
        <w:jc w:val="both"/>
        <w:rPr>
          <w:rFonts w:ascii="Verdana" w:hAnsi="Verdana"/>
          <w:color w:val="000000"/>
          <w:sz w:val="21"/>
          <w:szCs w:val="21"/>
          <w:lang w:val="en-GB"/>
        </w:rPr>
      </w:pPr>
      <w:r w:rsidRPr="00D6700B">
        <w:rPr>
          <w:rFonts w:ascii="Verdana" w:hAnsi="Verdana"/>
          <w:color w:val="000000"/>
          <w:spacing w:val="-2"/>
          <w:sz w:val="21"/>
          <w:szCs w:val="21"/>
          <w:lang w:val="en-GB"/>
        </w:rPr>
        <w:t xml:space="preserve">Efficient and flexible, Sacmi CCM machines also let manufacturers cover the entire cap range on the market; this is because they can </w:t>
      </w:r>
      <w:r w:rsidRPr="00D6700B">
        <w:rPr>
          <w:rFonts w:ascii="Verdana" w:hAnsi="Verdana"/>
          <w:b/>
          <w:color w:val="000000"/>
          <w:spacing w:val="-2"/>
          <w:sz w:val="21"/>
          <w:szCs w:val="21"/>
          <w:lang w:val="en-GB"/>
        </w:rPr>
        <w:t>manufacture caps of different designs using the same mould</w:t>
      </w:r>
      <w:r w:rsidRPr="00D6700B">
        <w:rPr>
          <w:rFonts w:ascii="Verdana" w:hAnsi="Verdana"/>
          <w:color w:val="000000"/>
          <w:spacing w:val="-2"/>
          <w:sz w:val="21"/>
          <w:szCs w:val="21"/>
          <w:lang w:val="en-GB"/>
        </w:rPr>
        <w:t xml:space="preserve"> and provide an enormous variety of designs. A further Sacmi strong point is the capacity to provide </w:t>
      </w:r>
      <w:r w:rsidRPr="00D6700B">
        <w:rPr>
          <w:rFonts w:ascii="Verdana" w:hAnsi="Verdana"/>
          <w:b/>
          <w:color w:val="000000"/>
          <w:spacing w:val="-2"/>
          <w:sz w:val="21"/>
          <w:szCs w:val="21"/>
          <w:lang w:val="en-GB"/>
        </w:rPr>
        <w:t xml:space="preserve">integrated cap-preform design </w:t>
      </w:r>
      <w:r w:rsidRPr="00D6700B">
        <w:rPr>
          <w:rFonts w:ascii="Verdana" w:hAnsi="Verdana"/>
          <w:color w:val="000000"/>
          <w:spacing w:val="-2"/>
          <w:sz w:val="21"/>
          <w:szCs w:val="21"/>
          <w:lang w:val="en-GB"/>
        </w:rPr>
        <w:t xml:space="preserve">services that combine weight and cost reduction with solutions that are innovatively designed. </w:t>
      </w:r>
      <w:proofErr w:type="gramStart"/>
      <w:r w:rsidRPr="00D6700B">
        <w:rPr>
          <w:rFonts w:ascii="Verdana" w:hAnsi="Verdana"/>
          <w:color w:val="000000"/>
          <w:spacing w:val="-2"/>
          <w:sz w:val="21"/>
          <w:szCs w:val="21"/>
          <w:lang w:val="en-GB"/>
        </w:rPr>
        <w:t xml:space="preserve">For example, one of flagships of the Sacmi range is an innovative </w:t>
      </w:r>
      <w:r w:rsidRPr="00D6700B">
        <w:rPr>
          <w:rFonts w:ascii="Verdana" w:hAnsi="Verdana"/>
          <w:b/>
          <w:color w:val="000000"/>
          <w:spacing w:val="-2"/>
          <w:sz w:val="21"/>
          <w:szCs w:val="21"/>
          <w:lang w:val="en-GB"/>
        </w:rPr>
        <w:t>slitting machine series</w:t>
      </w:r>
      <w:r w:rsidRPr="00D6700B">
        <w:rPr>
          <w:rFonts w:ascii="Verdana" w:hAnsi="Verdana"/>
          <w:color w:val="000000"/>
          <w:spacing w:val="-2"/>
          <w:sz w:val="21"/>
          <w:szCs w:val="21"/>
          <w:lang w:val="en-GB"/>
        </w:rPr>
        <w:t xml:space="preserve">, specifically designed to manage every aspect of cap finishing, even where caps are manufactured using non-CCM presses; moreover, the company </w:t>
      </w:r>
      <w:r>
        <w:rPr>
          <w:rFonts w:ascii="Verdana" w:hAnsi="Verdana" w:cs="Mangal"/>
          <w:color w:val="000000"/>
          <w:spacing w:val="-2"/>
          <w:sz w:val="21"/>
          <w:szCs w:val="21"/>
          <w:cs/>
        </w:rPr>
        <w:t xml:space="preserve">– </w:t>
      </w:r>
      <w:r w:rsidRPr="00D6700B">
        <w:rPr>
          <w:rFonts w:ascii="Verdana" w:hAnsi="Verdana"/>
          <w:color w:val="000000"/>
          <w:spacing w:val="-2"/>
          <w:sz w:val="21"/>
          <w:szCs w:val="21"/>
          <w:lang w:val="en-GB"/>
        </w:rPr>
        <w:t xml:space="preserve">one of just a handful in the world capable of managing every aspect of production </w:t>
      </w:r>
      <w:r>
        <w:rPr>
          <w:rFonts w:ascii="Verdana" w:hAnsi="Verdana" w:cs="Mangal"/>
          <w:color w:val="000000"/>
          <w:spacing w:val="-2"/>
          <w:sz w:val="21"/>
          <w:szCs w:val="21"/>
          <w:cs/>
        </w:rPr>
        <w:t xml:space="preserve">– </w:t>
      </w:r>
      <w:r w:rsidRPr="00D6700B">
        <w:rPr>
          <w:rFonts w:ascii="Verdana" w:hAnsi="Verdana"/>
          <w:color w:val="000000"/>
          <w:spacing w:val="-2"/>
          <w:sz w:val="21"/>
          <w:szCs w:val="21"/>
          <w:lang w:val="en-GB"/>
        </w:rPr>
        <w:t xml:space="preserve">can provide </w:t>
      </w:r>
      <w:r w:rsidRPr="00D6700B">
        <w:rPr>
          <w:rFonts w:ascii="Verdana" w:hAnsi="Verdana"/>
          <w:b/>
          <w:color w:val="000000"/>
          <w:spacing w:val="-2"/>
          <w:sz w:val="21"/>
          <w:szCs w:val="21"/>
          <w:lang w:val="en-GB"/>
        </w:rPr>
        <w:t>targeted consultancy services right from the product design stage</w:t>
      </w:r>
      <w:r w:rsidRPr="00D6700B">
        <w:rPr>
          <w:rFonts w:ascii="Verdana" w:hAnsi="Verdana"/>
          <w:color w:val="000000"/>
          <w:spacing w:val="-2"/>
          <w:sz w:val="21"/>
          <w:szCs w:val="21"/>
          <w:lang w:val="en-GB"/>
        </w:rPr>
        <w:t>.</w:t>
      </w:r>
      <w:proofErr w:type="gramEnd"/>
    </w:p>
    <w:p w:rsidR="00375379" w:rsidRPr="00D6700B" w:rsidRDefault="00375379" w:rsidP="00375379">
      <w:pPr>
        <w:pStyle w:val="Corpodeltesto"/>
        <w:spacing w:after="0" w:line="240" w:lineRule="auto"/>
        <w:jc w:val="both"/>
        <w:rPr>
          <w:rFonts w:ascii="Verdana" w:hAnsi="Verdana"/>
          <w:color w:val="000000"/>
          <w:spacing w:val="-2"/>
          <w:sz w:val="8"/>
          <w:szCs w:val="8"/>
          <w:lang w:val="en-GB"/>
        </w:rPr>
      </w:pPr>
    </w:p>
    <w:p w:rsidR="00375379" w:rsidRPr="00D6700B" w:rsidRDefault="00375379" w:rsidP="00375379">
      <w:pPr>
        <w:pStyle w:val="Corpodeltesto"/>
        <w:spacing w:after="0" w:line="240" w:lineRule="auto"/>
        <w:jc w:val="both"/>
        <w:rPr>
          <w:rFonts w:ascii="Verdana" w:hAnsi="Verdana"/>
          <w:color w:val="000000"/>
          <w:lang w:val="en-GB"/>
        </w:rPr>
      </w:pPr>
      <w:r w:rsidRPr="00D6700B">
        <w:rPr>
          <w:rFonts w:ascii="Verdana" w:hAnsi="Verdana"/>
          <w:color w:val="000000"/>
          <w:spacing w:val="-2"/>
          <w:sz w:val="21"/>
          <w:lang w:val="en-GB"/>
        </w:rPr>
        <w:t xml:space="preserve">Sacmi is also a leading designer of quality control systems and, alongside the compression presses, completes the range with the </w:t>
      </w:r>
      <w:r w:rsidRPr="00D6700B">
        <w:rPr>
          <w:rFonts w:ascii="Verdana" w:hAnsi="Verdana"/>
          <w:b/>
          <w:color w:val="000000"/>
          <w:spacing w:val="-2"/>
          <w:sz w:val="21"/>
          <w:lang w:val="en-GB"/>
        </w:rPr>
        <w:t xml:space="preserve">CHS </w:t>
      </w:r>
      <w:r w:rsidRPr="00D6700B">
        <w:rPr>
          <w:rFonts w:ascii="Verdana" w:hAnsi="Verdana"/>
          <w:color w:val="000000"/>
          <w:spacing w:val="-2"/>
          <w:sz w:val="21"/>
          <w:lang w:val="en-GB"/>
        </w:rPr>
        <w:t>(</w:t>
      </w:r>
      <w:r w:rsidRPr="00D6700B">
        <w:rPr>
          <w:rFonts w:ascii="Verdana" w:hAnsi="Verdana"/>
          <w:i/>
          <w:color w:val="000000"/>
          <w:spacing w:val="-2"/>
          <w:sz w:val="21"/>
          <w:lang w:val="en-GB"/>
        </w:rPr>
        <w:t>closures handling system</w:t>
      </w:r>
      <w:r w:rsidRPr="00D6700B">
        <w:rPr>
          <w:rFonts w:ascii="Verdana" w:hAnsi="Verdana"/>
          <w:color w:val="000000"/>
          <w:spacing w:val="-2"/>
          <w:sz w:val="21"/>
          <w:lang w:val="en-GB"/>
        </w:rPr>
        <w:t xml:space="preserve">), the platform for </w:t>
      </w:r>
      <w:r w:rsidRPr="00D6700B">
        <w:rPr>
          <w:rFonts w:ascii="Verdana" w:hAnsi="Verdana"/>
          <w:b/>
          <w:color w:val="000000"/>
          <w:spacing w:val="-2"/>
          <w:sz w:val="21"/>
          <w:lang w:val="en-GB"/>
        </w:rPr>
        <w:t>total in-line high-speed cap inspection</w:t>
      </w:r>
      <w:r w:rsidRPr="00D6700B">
        <w:rPr>
          <w:rFonts w:ascii="Verdana" w:hAnsi="Verdana"/>
          <w:color w:val="000000"/>
          <w:spacing w:val="-2"/>
          <w:sz w:val="21"/>
          <w:lang w:val="en-GB"/>
        </w:rPr>
        <w:t xml:space="preserve">. The latest CHS version released on the market can perform </w:t>
      </w:r>
      <w:r w:rsidRPr="00D6700B">
        <w:rPr>
          <w:rFonts w:ascii="Verdana" w:hAnsi="Verdana"/>
          <w:b/>
          <w:color w:val="000000"/>
          <w:spacing w:val="-2"/>
          <w:sz w:val="21"/>
          <w:lang w:val="en-GB"/>
        </w:rPr>
        <w:t>comprehensive</w:t>
      </w:r>
      <w:r w:rsidRPr="00D6700B">
        <w:rPr>
          <w:rFonts w:ascii="Verdana" w:hAnsi="Verdana"/>
          <w:color w:val="000000"/>
          <w:spacing w:val="-2"/>
          <w:sz w:val="21"/>
          <w:lang w:val="en-GB"/>
        </w:rPr>
        <w:t xml:space="preserve"> cap inspection thanks to perfect </w:t>
      </w:r>
      <w:r w:rsidRPr="00D6700B">
        <w:rPr>
          <w:rFonts w:ascii="Verdana" w:hAnsi="Verdana"/>
          <w:b/>
          <w:color w:val="000000"/>
          <w:spacing w:val="-2"/>
          <w:sz w:val="21"/>
          <w:lang w:val="en-GB"/>
        </w:rPr>
        <w:t>2D reconstruction of the 3D perimeter</w:t>
      </w:r>
      <w:r w:rsidRPr="00D6700B">
        <w:rPr>
          <w:rFonts w:ascii="Verdana" w:hAnsi="Verdana"/>
          <w:color w:val="000000"/>
          <w:spacing w:val="-2"/>
          <w:sz w:val="21"/>
          <w:lang w:val="en-GB"/>
        </w:rPr>
        <w:t xml:space="preserve">. Developed by the </w:t>
      </w:r>
      <w:r w:rsidRPr="00D6700B">
        <w:rPr>
          <w:rFonts w:ascii="Verdana" w:hAnsi="Verdana"/>
          <w:b/>
          <w:color w:val="000000"/>
          <w:spacing w:val="-2"/>
          <w:sz w:val="21"/>
          <w:lang w:val="en-GB"/>
        </w:rPr>
        <w:t>Sacmi Automation &amp; Inspection Systems Division</w:t>
      </w:r>
      <w:r w:rsidRPr="00D6700B">
        <w:rPr>
          <w:rFonts w:ascii="Verdana" w:hAnsi="Verdana"/>
          <w:color w:val="000000"/>
          <w:spacing w:val="-2"/>
          <w:sz w:val="21"/>
          <w:lang w:val="en-GB"/>
        </w:rPr>
        <w:t xml:space="preserve">, this advanced solution uses the advanced algorithms already successfully implemented on labelled container, preform and decorated metal cap inspection systems. Both machine and inspection system can be controlled remotely using the advanced </w:t>
      </w:r>
      <w:r w:rsidRPr="00D6700B">
        <w:rPr>
          <w:rFonts w:ascii="Verdana" w:hAnsi="Verdana"/>
          <w:b/>
          <w:color w:val="000000"/>
          <w:spacing w:val="-2"/>
          <w:sz w:val="21"/>
          <w:lang w:val="en-GB"/>
        </w:rPr>
        <w:t>Sacmi line supervisor</w:t>
      </w:r>
      <w:r w:rsidRPr="00D6700B">
        <w:rPr>
          <w:rFonts w:ascii="Verdana" w:hAnsi="Verdana"/>
          <w:color w:val="000000"/>
          <w:spacing w:val="-2"/>
          <w:sz w:val="21"/>
          <w:lang w:val="en-GB"/>
        </w:rPr>
        <w:t xml:space="preserve"> which allows real-time monitoring of plant performance and management of production orders by </w:t>
      </w:r>
      <w:r w:rsidRPr="00D6700B">
        <w:rPr>
          <w:rFonts w:ascii="Verdana" w:hAnsi="Verdana"/>
          <w:b/>
          <w:color w:val="000000"/>
          <w:spacing w:val="-2"/>
          <w:sz w:val="21"/>
          <w:lang w:val="en-GB"/>
        </w:rPr>
        <w:t>interfacing directly with the customer's ERP</w:t>
      </w:r>
      <w:r w:rsidRPr="00D6700B">
        <w:rPr>
          <w:rFonts w:ascii="Verdana" w:hAnsi="Verdana"/>
          <w:color w:val="000000"/>
          <w:spacing w:val="-2"/>
          <w:sz w:val="21"/>
          <w:lang w:val="en-GB"/>
        </w:rPr>
        <w:t>.</w:t>
      </w:r>
    </w:p>
    <w:p w:rsidR="00375379" w:rsidRPr="00D6700B" w:rsidRDefault="00375379" w:rsidP="00375379">
      <w:pPr>
        <w:pStyle w:val="Corpodeltesto"/>
        <w:spacing w:after="0" w:line="240" w:lineRule="auto"/>
        <w:jc w:val="both"/>
        <w:rPr>
          <w:rFonts w:ascii="Verdana" w:hAnsi="Verdana"/>
          <w:color w:val="000000"/>
          <w:spacing w:val="-2"/>
          <w:sz w:val="8"/>
          <w:szCs w:val="8"/>
          <w:lang w:val="en-GB"/>
        </w:rPr>
      </w:pPr>
    </w:p>
    <w:p w:rsidR="00375379" w:rsidRPr="00D6700B" w:rsidRDefault="00375379" w:rsidP="00375379">
      <w:pPr>
        <w:pStyle w:val="Corpodeltesto"/>
        <w:spacing w:after="0" w:line="240" w:lineRule="auto"/>
        <w:jc w:val="both"/>
        <w:rPr>
          <w:rFonts w:ascii="Verdana" w:hAnsi="Verdana"/>
          <w:color w:val="000000"/>
          <w:lang w:val="en-GB"/>
        </w:rPr>
      </w:pPr>
      <w:r w:rsidRPr="00D6700B">
        <w:rPr>
          <w:rFonts w:ascii="Verdana" w:hAnsi="Verdana"/>
          <w:color w:val="000000"/>
          <w:spacing w:val="-2"/>
          <w:sz w:val="21"/>
          <w:lang w:val="en-GB"/>
        </w:rPr>
        <w:t xml:space="preserve">Present in China for over 30 years, Sacmi combines advanced technology with far-reaching, efficient </w:t>
      </w:r>
      <w:r w:rsidRPr="00D6700B">
        <w:rPr>
          <w:rFonts w:ascii="Verdana" w:hAnsi="Verdana"/>
          <w:b/>
          <w:color w:val="000000"/>
          <w:spacing w:val="-2"/>
          <w:sz w:val="21"/>
          <w:lang w:val="en-GB"/>
        </w:rPr>
        <w:t>after-market assistance</w:t>
      </w:r>
      <w:r w:rsidRPr="00D6700B">
        <w:rPr>
          <w:rFonts w:ascii="Verdana" w:hAnsi="Verdana"/>
          <w:color w:val="000000"/>
          <w:spacing w:val="-2"/>
          <w:sz w:val="21"/>
          <w:lang w:val="en-GB"/>
        </w:rPr>
        <w:t xml:space="preserve">. A key factor on a market like China </w:t>
      </w:r>
      <w:r w:rsidRPr="00D6700B">
        <w:rPr>
          <w:rFonts w:ascii="Verdana" w:hAnsi="Verdana"/>
          <w:color w:val="000000"/>
          <w:sz w:val="21"/>
          <w:lang w:val="en-GB"/>
        </w:rPr>
        <w:t>where over 50% of consumers (source: IPSOS) now see quality and safety as crucial to their purchasing decisions, leading local producers to seek out ever-more reliable, versatile, higher quality solutions with European technology.</w:t>
      </w:r>
    </w:p>
    <w:p w:rsidR="00782036" w:rsidRPr="00D6700B" w:rsidRDefault="00782036">
      <w:pPr>
        <w:rPr>
          <w:rFonts w:ascii="Verdana" w:hAnsi="Verdana"/>
          <w:lang w:val="en-GB"/>
        </w:rPr>
      </w:pPr>
    </w:p>
    <w:sectPr w:rsidR="00782036" w:rsidRPr="00D6700B" w:rsidSect="00D858A1">
      <w:headerReference w:type="even" r:id="rId6"/>
      <w:headerReference w:type="default" r:id="rId7"/>
      <w:footerReference w:type="even" r:id="rId8"/>
      <w:footerReference w:type="default" r:id="rId9"/>
      <w:headerReference w:type="first" r:id="rId10"/>
      <w:footerReference w:type="first" r:id="rId11"/>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379" w:rsidRDefault="00375379" w:rsidP="00B144B0">
      <w:r>
        <w:separator/>
      </w:r>
    </w:p>
  </w:endnote>
  <w:endnote w:type="continuationSeparator" w:id="0">
    <w:p w:rsidR="00375379" w:rsidRDefault="00375379" w:rsidP="00B1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B0" w:rsidRDefault="00B144B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B0" w:rsidRDefault="00D6700B">
    <w:pPr>
      <w:pStyle w:val="Pidipagina"/>
    </w:pPr>
    <w:r>
      <w:fldChar w:fldCharType="begin"/>
    </w:r>
    <w:r>
      <w:instrText xml:space="preserve"> FILENAME  \p  \* MERGEFORMAT </w:instrText>
    </w:r>
    <w:r>
      <w:fldChar w:fldCharType="separate"/>
    </w:r>
    <w:r>
      <w:rPr>
        <w:noProof/>
      </w:rPr>
      <w:t>U:\Utente\BrantiVa\__DATI\News_CS\News_CS_2018\CLO CS Chinaplas 2018 21.02.18.docx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B0" w:rsidRDefault="00B144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379" w:rsidRDefault="00375379" w:rsidP="00B144B0">
      <w:r>
        <w:separator/>
      </w:r>
    </w:p>
  </w:footnote>
  <w:footnote w:type="continuationSeparator" w:id="0">
    <w:p w:rsidR="00375379" w:rsidRDefault="00375379" w:rsidP="00B1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B0" w:rsidRDefault="00B144B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B0" w:rsidRDefault="00B144B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B0" w:rsidRDefault="00B144B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79"/>
    <w:rsid w:val="001A62CA"/>
    <w:rsid w:val="00375379"/>
    <w:rsid w:val="006247D9"/>
    <w:rsid w:val="00782036"/>
    <w:rsid w:val="00816E43"/>
    <w:rsid w:val="008408F5"/>
    <w:rsid w:val="008D1A0E"/>
    <w:rsid w:val="009D3A6E"/>
    <w:rsid w:val="00B144B0"/>
    <w:rsid w:val="00C0522E"/>
    <w:rsid w:val="00D6700B"/>
    <w:rsid w:val="00D858A1"/>
    <w:rsid w:val="00E57BFB"/>
    <w:rsid w:val="00FB23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3133E-F825-48E8-BEA6-49CC1325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379"/>
    <w:pPr>
      <w:widowControl w:val="0"/>
      <w:suppressAutoHyphens/>
      <w:spacing w:after="0" w:line="240" w:lineRule="auto"/>
    </w:pPr>
    <w:rPr>
      <w:rFonts w:ascii="Liberation Serif;Times New Roma" w:eastAsia="SimSun" w:hAnsi="Liberation Serif;Times New Roma" w:cs="Arial"/>
      <w:color w:val="00000A"/>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44B0"/>
    <w:pPr>
      <w:widowControl/>
      <w:tabs>
        <w:tab w:val="center" w:pos="4819"/>
        <w:tab w:val="right" w:pos="9638"/>
      </w:tabs>
      <w:suppressAutoHyphens w:val="0"/>
    </w:pPr>
    <w:rPr>
      <w:rFonts w:asciiTheme="minorHAnsi" w:eastAsiaTheme="minorHAnsi" w:hAnsiTheme="minorHAnsi" w:cstheme="minorBidi"/>
      <w:color w:val="auto"/>
      <w:sz w:val="22"/>
      <w:szCs w:val="22"/>
      <w:lang w:eastAsia="en-US" w:bidi="ar-SA"/>
    </w:rPr>
  </w:style>
  <w:style w:type="character" w:customStyle="1" w:styleId="IntestazioneCarattere">
    <w:name w:val="Intestazione Carattere"/>
    <w:basedOn w:val="Carpredefinitoparagrafo"/>
    <w:link w:val="Intestazione"/>
    <w:uiPriority w:val="99"/>
    <w:rsid w:val="00B144B0"/>
  </w:style>
  <w:style w:type="paragraph" w:styleId="Pidipagina">
    <w:name w:val="footer"/>
    <w:basedOn w:val="Normale"/>
    <w:link w:val="PidipaginaCarattere"/>
    <w:uiPriority w:val="99"/>
    <w:unhideWhenUsed/>
    <w:rsid w:val="00B144B0"/>
    <w:pPr>
      <w:widowControl/>
      <w:tabs>
        <w:tab w:val="center" w:pos="4819"/>
        <w:tab w:val="right" w:pos="9638"/>
      </w:tabs>
      <w:suppressAutoHyphens w:val="0"/>
    </w:pPr>
    <w:rPr>
      <w:rFonts w:asciiTheme="minorHAnsi" w:eastAsiaTheme="minorHAnsi" w:hAnsiTheme="minorHAnsi" w:cstheme="minorBidi"/>
      <w:color w:val="auto"/>
      <w:sz w:val="22"/>
      <w:szCs w:val="22"/>
      <w:lang w:eastAsia="en-US" w:bidi="ar-SA"/>
    </w:rPr>
  </w:style>
  <w:style w:type="character" w:customStyle="1" w:styleId="PidipaginaCarattere">
    <w:name w:val="Piè di pagina Carattere"/>
    <w:basedOn w:val="Carpredefinitoparagrafo"/>
    <w:link w:val="Pidipagina"/>
    <w:uiPriority w:val="99"/>
    <w:rsid w:val="00B144B0"/>
  </w:style>
  <w:style w:type="paragraph" w:customStyle="1" w:styleId="Corpodeltesto">
    <w:name w:val="Corpo del testo"/>
    <w:basedOn w:val="Normale"/>
    <w:rsid w:val="00375379"/>
    <w:pPr>
      <w:spacing w:after="140" w:line="288" w:lineRule="auto"/>
    </w:pPr>
  </w:style>
  <w:style w:type="paragraph" w:styleId="Testofumetto">
    <w:name w:val="Balloon Text"/>
    <w:basedOn w:val="Normale"/>
    <w:link w:val="TestofumettoCarattere"/>
    <w:uiPriority w:val="99"/>
    <w:semiHidden/>
    <w:unhideWhenUsed/>
    <w:rsid w:val="00FB23C6"/>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FB23C6"/>
    <w:rPr>
      <w:rFonts w:ascii="Segoe UI" w:eastAsia="SimSun"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Branti</dc:creator>
  <cp:keywords/>
  <dc:description/>
  <cp:lastModifiedBy>Valentina Branti</cp:lastModifiedBy>
  <cp:revision>3</cp:revision>
  <cp:lastPrinted>2018-03-06T08:01:00Z</cp:lastPrinted>
  <dcterms:created xsi:type="dcterms:W3CDTF">2018-03-06T07:53:00Z</dcterms:created>
  <dcterms:modified xsi:type="dcterms:W3CDTF">2018-03-06T08:01:00Z</dcterms:modified>
</cp:coreProperties>
</file>